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0E" w:rsidRDefault="00477752" w:rsidP="00562B65">
      <w:pPr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750842" wp14:editId="4DCAB39A">
            <wp:simplePos x="0" y="0"/>
            <wp:positionH relativeFrom="column">
              <wp:posOffset>2767965</wp:posOffset>
            </wp:positionH>
            <wp:positionV relativeFrom="page">
              <wp:posOffset>657225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70E" w:rsidRDefault="00F0570E" w:rsidP="00562B65">
      <w:pPr>
        <w:rPr>
          <w:b/>
          <w:caps/>
          <w:sz w:val="28"/>
        </w:rPr>
      </w:pPr>
    </w:p>
    <w:p w:rsidR="00226082" w:rsidRPr="00562B65" w:rsidRDefault="0077003C" w:rsidP="00477752">
      <w:pPr>
        <w:ind w:left="426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Администрация городского округа</w:t>
      </w:r>
      <w:r w:rsidR="00562B65" w:rsidRPr="00562B65">
        <w:rPr>
          <w:rFonts w:ascii="Times New Roman" w:hAnsi="Times New Roman" w:cs="Times New Roman"/>
          <w:b/>
          <w:sz w:val="44"/>
        </w:rPr>
        <w:t xml:space="preserve"> Пущино</w:t>
      </w:r>
    </w:p>
    <w:p w:rsidR="00226082" w:rsidRPr="00B90F58" w:rsidRDefault="00226082" w:rsidP="002260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082" w:rsidRDefault="00562B65" w:rsidP="00562B65">
      <w:pPr>
        <w:jc w:val="center"/>
        <w:rPr>
          <w:rFonts w:ascii="Times New Roman" w:hAnsi="Times New Roman" w:cs="Times New Roman"/>
          <w:b/>
          <w:sz w:val="44"/>
        </w:rPr>
      </w:pPr>
      <w:r w:rsidRPr="00562B65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477752" w:rsidRPr="00477752" w:rsidRDefault="00477752" w:rsidP="00562B65">
      <w:pPr>
        <w:jc w:val="center"/>
        <w:rPr>
          <w:rFonts w:ascii="Times New Roman" w:hAnsi="Times New Roman" w:cs="Times New Roman"/>
          <w:b/>
          <w:sz w:val="6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26082" w:rsidRPr="00871C18" w:rsidTr="00292E9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26082" w:rsidRPr="00871C18" w:rsidRDefault="00871C18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871C18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25.11.2019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82" w:rsidRPr="00871C18" w:rsidRDefault="00226082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82" w:rsidRPr="00871C18" w:rsidRDefault="00226082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871C18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6082" w:rsidRPr="00871C18" w:rsidRDefault="00871C18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871C18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491-п</w:t>
            </w:r>
          </w:p>
        </w:tc>
      </w:tr>
    </w:tbl>
    <w:p w:rsidR="00226082" w:rsidRPr="00B90F58" w:rsidRDefault="00226082" w:rsidP="002260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082" w:rsidRPr="009E49C0" w:rsidRDefault="00226082" w:rsidP="0022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Пущино</w:t>
      </w:r>
    </w:p>
    <w:p w:rsidR="00226082" w:rsidRPr="00B90F58" w:rsidRDefault="00226082" w:rsidP="0022608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082" w:rsidRPr="005D5511" w:rsidRDefault="00735F90" w:rsidP="002260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7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>┐</w:t>
      </w:r>
    </w:p>
    <w:p w:rsidR="00226082" w:rsidRPr="005D551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</w:t>
      </w:r>
      <w:hyperlink r:id="rId6" w:history="1">
        <w:r w:rsidRPr="005D5511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</w:t>
      </w:r>
    </w:p>
    <w:p w:rsidR="00226082" w:rsidRPr="005D551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>муниципальных учреждений культуры городского округа Пущино</w:t>
      </w:r>
    </w:p>
    <w:p w:rsidR="00226082" w:rsidRPr="005D551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>Московской области, утвержденное постановлением</w:t>
      </w:r>
    </w:p>
    <w:p w:rsidR="00226082" w:rsidRPr="005D5511" w:rsidRDefault="00226082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>А</w:t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23.04.2013 № 211-п</w:t>
      </w:r>
    </w:p>
    <w:p w:rsidR="00226082" w:rsidRPr="005D551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>«Об оплате труда работников муниципальных учреждений</w:t>
      </w:r>
    </w:p>
    <w:p w:rsidR="000A64E0" w:rsidRPr="005D551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>культуры городского округа Пущино Московской области»</w:t>
      </w:r>
    </w:p>
    <w:p w:rsidR="000A64E0" w:rsidRPr="005D5511" w:rsidRDefault="000A64E0" w:rsidP="00226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082" w:rsidRPr="005D5511" w:rsidRDefault="00226082" w:rsidP="00226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0A64E0" w:rsidP="0096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5D551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226082" w:rsidRPr="005D551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от 06.10.2003</w:t>
      </w:r>
      <w:r w:rsidR="001C1E52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5D5511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городского круга Пущино Московской области, </w:t>
      </w:r>
    </w:p>
    <w:p w:rsidR="009662B1" w:rsidRPr="005D5511" w:rsidRDefault="009662B1" w:rsidP="0096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0A64E0" w:rsidP="002260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662B1" w:rsidRPr="005D5511" w:rsidRDefault="009662B1" w:rsidP="00966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0A64E0" w:rsidP="00226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1. Внести в </w:t>
      </w:r>
      <w:hyperlink r:id="rId9" w:history="1">
        <w:r w:rsidRPr="005D5511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 муниципальных учреждений </w:t>
      </w:r>
      <w:r w:rsidRPr="008C40A2">
        <w:rPr>
          <w:rFonts w:ascii="Times New Roman" w:hAnsi="Times New Roman" w:cs="Times New Roman"/>
          <w:bCs/>
          <w:sz w:val="24"/>
          <w:szCs w:val="24"/>
        </w:rPr>
        <w:t>культуры городского округа Пущино Московской област</w:t>
      </w:r>
      <w:r w:rsidR="00226082" w:rsidRPr="008C40A2">
        <w:rPr>
          <w:rFonts w:ascii="Times New Roman" w:hAnsi="Times New Roman" w:cs="Times New Roman"/>
          <w:bCs/>
          <w:sz w:val="24"/>
          <w:szCs w:val="24"/>
        </w:rPr>
        <w:t>и, утвержденное постановлением А</w:t>
      </w:r>
      <w:r w:rsidRPr="008C40A2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23.04.2013 №</w:t>
      </w:r>
      <w:r w:rsidR="00B41FC2" w:rsidRPr="008C4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0A2">
        <w:rPr>
          <w:rFonts w:ascii="Times New Roman" w:hAnsi="Times New Roman" w:cs="Times New Roman"/>
          <w:bCs/>
          <w:sz w:val="24"/>
          <w:szCs w:val="24"/>
        </w:rPr>
        <w:t>211-п «Об оплате труда работников муниципальных учреждений культуры городского округа Пущино Московской области» (</w:t>
      </w:r>
      <w:r w:rsidR="00B41FC2" w:rsidRPr="008C40A2">
        <w:rPr>
          <w:rFonts w:ascii="Times New Roman" w:hAnsi="Times New Roman" w:cs="Times New Roman"/>
          <w:bCs/>
          <w:sz w:val="24"/>
          <w:szCs w:val="24"/>
        </w:rPr>
        <w:t>в ред</w:t>
      </w:r>
      <w:r w:rsidR="001C1E52" w:rsidRPr="008C40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C40A2">
        <w:rPr>
          <w:rFonts w:ascii="Times New Roman" w:hAnsi="Times New Roman" w:cs="Times New Roman"/>
          <w:bCs/>
          <w:sz w:val="24"/>
          <w:szCs w:val="24"/>
        </w:rPr>
        <w:t>от 21.05.2014 № 335-п, от 11.09.2014 №</w:t>
      </w:r>
      <w:r w:rsidR="00B41FC2" w:rsidRPr="008C4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0A2">
        <w:rPr>
          <w:rFonts w:ascii="Times New Roman" w:hAnsi="Times New Roman" w:cs="Times New Roman"/>
          <w:bCs/>
          <w:sz w:val="24"/>
          <w:szCs w:val="24"/>
        </w:rPr>
        <w:t>592-п</w:t>
      </w:r>
      <w:r w:rsidR="00B41FC2" w:rsidRPr="008C40A2">
        <w:rPr>
          <w:rFonts w:ascii="Times New Roman" w:hAnsi="Times New Roman" w:cs="Times New Roman"/>
          <w:bCs/>
          <w:sz w:val="24"/>
          <w:szCs w:val="24"/>
        </w:rPr>
        <w:t>, от</w:t>
      </w:r>
      <w:r w:rsidR="00226082" w:rsidRPr="008C4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FC2" w:rsidRPr="008C40A2">
        <w:rPr>
          <w:rFonts w:ascii="Times New Roman" w:hAnsi="Times New Roman" w:cs="Times New Roman"/>
          <w:bCs/>
          <w:sz w:val="24"/>
          <w:szCs w:val="24"/>
        </w:rPr>
        <w:t>23.03.2015 № 119-п</w:t>
      </w:r>
      <w:r w:rsidR="000F490C" w:rsidRPr="008C40A2">
        <w:rPr>
          <w:rFonts w:ascii="Times New Roman" w:hAnsi="Times New Roman" w:cs="Times New Roman"/>
          <w:bCs/>
          <w:sz w:val="24"/>
          <w:szCs w:val="24"/>
        </w:rPr>
        <w:t xml:space="preserve">, от 29.07.2016 </w:t>
      </w:r>
      <w:r w:rsidR="001C1E52" w:rsidRPr="008C40A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F490C" w:rsidRPr="008C40A2">
        <w:rPr>
          <w:rFonts w:ascii="Times New Roman" w:hAnsi="Times New Roman" w:cs="Times New Roman"/>
          <w:bCs/>
          <w:sz w:val="24"/>
          <w:szCs w:val="24"/>
        </w:rPr>
        <w:t>№ 320-п</w:t>
      </w:r>
      <w:r w:rsidR="009662B1" w:rsidRPr="008C40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40A2" w:rsidRPr="008C40A2">
        <w:rPr>
          <w:rFonts w:ascii="Times New Roman" w:hAnsi="Times New Roman" w:cs="Times New Roman"/>
          <w:bCs/>
          <w:sz w:val="24"/>
          <w:szCs w:val="24"/>
        </w:rPr>
        <w:t>от 30.01.2017 № 32-п, от 28.08.2017 № 433-п, от 27.12.2017 № 653-п, от 17.09.2018</w:t>
      </w:r>
      <w:r w:rsidR="008C40A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C40A2" w:rsidRPr="008C40A2">
        <w:rPr>
          <w:rFonts w:ascii="Times New Roman" w:hAnsi="Times New Roman" w:cs="Times New Roman"/>
          <w:bCs/>
          <w:sz w:val="24"/>
          <w:szCs w:val="24"/>
        </w:rPr>
        <w:t xml:space="preserve"> № 372-п) </w:t>
      </w:r>
      <w:r w:rsidRPr="008C40A2">
        <w:rPr>
          <w:rFonts w:ascii="Times New Roman" w:hAnsi="Times New Roman" w:cs="Times New Roman"/>
          <w:bCs/>
          <w:sz w:val="24"/>
          <w:szCs w:val="24"/>
        </w:rPr>
        <w:t>(далее - Положение</w:t>
      </w:r>
      <w:r w:rsidRPr="005D5511">
        <w:rPr>
          <w:rFonts w:ascii="Times New Roman" w:hAnsi="Times New Roman" w:cs="Times New Roman"/>
          <w:bCs/>
          <w:sz w:val="24"/>
          <w:szCs w:val="24"/>
        </w:rPr>
        <w:t>), следующие изменения:</w:t>
      </w:r>
    </w:p>
    <w:p w:rsidR="000F736B" w:rsidRDefault="00B41FC2" w:rsidP="00A426C0">
      <w:pPr>
        <w:pStyle w:val="a3"/>
        <w:tabs>
          <w:tab w:val="left" w:pos="709"/>
          <w:tab w:val="left" w:pos="900"/>
          <w:tab w:val="left" w:pos="1134"/>
        </w:tabs>
        <w:ind w:firstLine="709"/>
        <w:rPr>
          <w:rFonts w:eastAsiaTheme="minorHAnsi"/>
          <w:bCs/>
          <w:lang w:eastAsia="en-US"/>
        </w:rPr>
      </w:pPr>
      <w:r w:rsidRPr="005D5511">
        <w:rPr>
          <w:rFonts w:eastAsiaTheme="minorHAnsi"/>
          <w:bCs/>
          <w:lang w:eastAsia="en-US"/>
        </w:rPr>
        <w:t>1</w:t>
      </w:r>
      <w:r w:rsidR="00CE4196">
        <w:rPr>
          <w:rFonts w:eastAsiaTheme="minorHAnsi"/>
          <w:bCs/>
          <w:lang w:eastAsia="en-US"/>
        </w:rPr>
        <w:t>.1</w:t>
      </w:r>
      <w:r w:rsidR="001C1E52">
        <w:rPr>
          <w:rFonts w:eastAsiaTheme="minorHAnsi"/>
          <w:bCs/>
          <w:lang w:eastAsia="en-US"/>
        </w:rPr>
        <w:t>.</w:t>
      </w:r>
      <w:r w:rsidR="000A64E0" w:rsidRPr="005D5511">
        <w:rPr>
          <w:rFonts w:eastAsiaTheme="minorHAnsi"/>
          <w:bCs/>
          <w:lang w:eastAsia="en-US"/>
        </w:rPr>
        <w:t xml:space="preserve"> </w:t>
      </w:r>
      <w:r w:rsidR="000B06A0" w:rsidRPr="005D5511">
        <w:rPr>
          <w:rFonts w:eastAsiaTheme="minorHAnsi"/>
          <w:bCs/>
          <w:lang w:eastAsia="en-US"/>
        </w:rPr>
        <w:t>П</w:t>
      </w:r>
      <w:r w:rsidR="00845F9C">
        <w:rPr>
          <w:rFonts w:eastAsiaTheme="minorHAnsi"/>
          <w:bCs/>
          <w:lang w:eastAsia="en-US"/>
        </w:rPr>
        <w:t>риложени</w:t>
      </w:r>
      <w:r w:rsidR="000F736B">
        <w:rPr>
          <w:rFonts w:eastAsiaTheme="minorHAnsi"/>
          <w:bCs/>
          <w:lang w:eastAsia="en-US"/>
        </w:rPr>
        <w:t>е</w:t>
      </w:r>
      <w:r w:rsidR="00845F9C">
        <w:rPr>
          <w:rFonts w:eastAsiaTheme="minorHAnsi"/>
          <w:bCs/>
          <w:lang w:eastAsia="en-US"/>
        </w:rPr>
        <w:t xml:space="preserve"> №</w:t>
      </w:r>
      <w:r w:rsidR="0077003C">
        <w:rPr>
          <w:rFonts w:eastAsiaTheme="minorHAnsi"/>
          <w:bCs/>
          <w:lang w:eastAsia="en-US"/>
        </w:rPr>
        <w:t xml:space="preserve"> </w:t>
      </w:r>
      <w:r w:rsidR="00845F9C">
        <w:rPr>
          <w:rFonts w:eastAsiaTheme="minorHAnsi"/>
          <w:bCs/>
          <w:lang w:eastAsia="en-US"/>
        </w:rPr>
        <w:t>7 Положени</w:t>
      </w:r>
      <w:r w:rsidR="000F736B">
        <w:rPr>
          <w:rFonts w:eastAsiaTheme="minorHAnsi"/>
          <w:bCs/>
          <w:lang w:eastAsia="en-US"/>
        </w:rPr>
        <w:t>я</w:t>
      </w:r>
      <w:r w:rsidR="001C1E52">
        <w:rPr>
          <w:rFonts w:eastAsiaTheme="minorHAnsi"/>
          <w:bCs/>
          <w:lang w:eastAsia="en-US"/>
        </w:rPr>
        <w:t>,</w:t>
      </w:r>
      <w:r w:rsidR="000F736B">
        <w:rPr>
          <w:rFonts w:eastAsiaTheme="minorHAnsi"/>
          <w:bCs/>
          <w:lang w:eastAsia="en-US"/>
        </w:rPr>
        <w:t xml:space="preserve"> раздел «Специалисты»</w:t>
      </w:r>
      <w:r w:rsidR="001C1E52">
        <w:rPr>
          <w:rFonts w:eastAsiaTheme="minorHAnsi"/>
          <w:bCs/>
          <w:lang w:eastAsia="en-US"/>
        </w:rPr>
        <w:t>,</w:t>
      </w:r>
      <w:r w:rsidR="000F736B">
        <w:rPr>
          <w:rFonts w:eastAsiaTheme="minorHAnsi"/>
          <w:bCs/>
          <w:lang w:eastAsia="en-US"/>
        </w:rPr>
        <w:t xml:space="preserve"> дополнить строками следующего содержания</w:t>
      </w:r>
      <w:r w:rsidR="00845F9C">
        <w:rPr>
          <w:rFonts w:eastAsiaTheme="minorHAnsi"/>
          <w:bCs/>
          <w:lang w:eastAsia="en-US"/>
        </w:rPr>
        <w:t>:</w:t>
      </w:r>
      <w:r w:rsidR="000A64E0" w:rsidRPr="005D5511">
        <w:rPr>
          <w:rFonts w:eastAsiaTheme="minorHAnsi"/>
          <w:bCs/>
          <w:lang w:eastAsia="en-US"/>
        </w:rPr>
        <w:t xml:space="preserve"> </w:t>
      </w: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8"/>
        <w:gridCol w:w="1611"/>
      </w:tblGrid>
      <w:tr w:rsidR="000F736B" w:rsidRPr="002D7F66" w:rsidTr="00CE4196">
        <w:trPr>
          <w:tblCellSpacing w:w="5" w:type="nil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D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6B" w:rsidRPr="002D7F66" w:rsidTr="00CE4196">
        <w:trPr>
          <w:tblCellSpacing w:w="5" w:type="nil"/>
        </w:trPr>
        <w:tc>
          <w:tcPr>
            <w:tcW w:w="7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D">
              <w:rPr>
                <w:rFonts w:ascii="Times New Roman" w:hAnsi="Times New Roman" w:cs="Times New Roman"/>
                <w:sz w:val="24"/>
                <w:szCs w:val="24"/>
              </w:rPr>
              <w:t>15595</w:t>
            </w:r>
          </w:p>
        </w:tc>
      </w:tr>
      <w:tr w:rsidR="000F736B" w:rsidRPr="002D7F66" w:rsidTr="00CE4196">
        <w:trPr>
          <w:tblCellSpacing w:w="5" w:type="nil"/>
        </w:trPr>
        <w:tc>
          <w:tcPr>
            <w:tcW w:w="7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D"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закупкам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D">
              <w:rPr>
                <w:rFonts w:ascii="Times New Roman" w:hAnsi="Times New Roman" w:cs="Times New Roman"/>
                <w:sz w:val="24"/>
                <w:szCs w:val="24"/>
              </w:rPr>
              <w:t>15185</w:t>
            </w:r>
          </w:p>
        </w:tc>
      </w:tr>
      <w:tr w:rsidR="000F736B" w:rsidRPr="002D7F66" w:rsidTr="00CE4196">
        <w:trPr>
          <w:tblCellSpacing w:w="5" w:type="nil"/>
        </w:trPr>
        <w:tc>
          <w:tcPr>
            <w:tcW w:w="7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B" w:rsidRPr="00F907CD" w:rsidRDefault="000F736B" w:rsidP="00EB5FEC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D">
              <w:rPr>
                <w:rFonts w:ascii="Times New Roman" w:hAnsi="Times New Roman" w:cs="Times New Roman"/>
                <w:sz w:val="24"/>
                <w:szCs w:val="24"/>
              </w:rPr>
              <w:t>12525</w:t>
            </w:r>
          </w:p>
        </w:tc>
      </w:tr>
    </w:tbl>
    <w:p w:rsidR="00D302EF" w:rsidRPr="009254D6" w:rsidRDefault="001C1E52" w:rsidP="001C1E52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254D6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D639FA" w:rsidRPr="009254D6">
        <w:rPr>
          <w:rFonts w:ascii="Times New Roman" w:hAnsi="Times New Roman" w:cs="Times New Roman"/>
          <w:bCs/>
          <w:sz w:val="24"/>
          <w:szCs w:val="24"/>
        </w:rPr>
        <w:t>Дополнить Положение приложением № 10 «Р</w:t>
      </w:r>
      <w:r w:rsidR="00CE4196" w:rsidRPr="009254D6">
        <w:rPr>
          <w:rFonts w:ascii="Times New Roman" w:hAnsi="Times New Roman" w:cs="Times New Roman"/>
          <w:bCs/>
          <w:sz w:val="24"/>
          <w:szCs w:val="24"/>
        </w:rPr>
        <w:t xml:space="preserve">азряды </w:t>
      </w:r>
      <w:r w:rsidR="00D302EF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профессий рабочих муниципальных учреждений культуры</w:t>
      </w:r>
      <w:r w:rsidR="0077003C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D302EF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городского округа Пущино</w:t>
      </w:r>
      <w:r w:rsidR="00D639FA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»</w:t>
      </w:r>
      <w:r w:rsidR="0077003C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="00D302EF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согласно </w:t>
      </w:r>
      <w:proofErr w:type="gramStart"/>
      <w:r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</w:t>
      </w:r>
      <w:r w:rsidR="00D302EF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риложению</w:t>
      </w:r>
      <w:proofErr w:type="gramEnd"/>
      <w:r w:rsidR="00D302EF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77003C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к настоящему </w:t>
      </w:r>
      <w:r w:rsidR="00477752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постановлению</w:t>
      </w:r>
      <w:r w:rsidR="0077003C" w:rsidRPr="009254D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226082" w:rsidRDefault="001C1E52" w:rsidP="001C1E52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4D6">
        <w:rPr>
          <w:rFonts w:ascii="Times New Roman" w:hAnsi="Times New Roman" w:cs="Times New Roman"/>
          <w:bCs/>
          <w:sz w:val="24"/>
          <w:szCs w:val="24"/>
        </w:rPr>
        <w:t>2</w:t>
      </w:r>
      <w:r w:rsidR="00E30D71" w:rsidRPr="00925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02EF" w:rsidRPr="009254D6">
        <w:rPr>
          <w:rFonts w:ascii="Times New Roman" w:eastAsia="Calibri" w:hAnsi="Times New Roman" w:cs="Times New Roman"/>
          <w:color w:val="000000"/>
          <w:sz w:val="24"/>
          <w:szCs w:val="24"/>
        </w:rPr>
        <w:t>Общему отделу</w:t>
      </w:r>
      <w:r w:rsidR="00226082" w:rsidRPr="00925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302EF" w:rsidRPr="009254D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26082" w:rsidRPr="009254D6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 город</w:t>
      </w:r>
      <w:r w:rsidR="00D302EF" w:rsidRPr="009254D6">
        <w:rPr>
          <w:rFonts w:ascii="Times New Roman" w:eastAsia="Calibri" w:hAnsi="Times New Roman" w:cs="Times New Roman"/>
          <w:color w:val="000000"/>
          <w:sz w:val="24"/>
          <w:szCs w:val="24"/>
        </w:rPr>
        <w:t>ского округа</w:t>
      </w:r>
      <w:r w:rsidR="00226082" w:rsidRPr="00925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</w:t>
      </w:r>
      <w:r w:rsidR="00226082" w:rsidRPr="005D5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-политической городской газете «Пущинская среда» и разместить </w:t>
      </w:r>
      <w:r w:rsidR="00226082" w:rsidRPr="005D5511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D302EF">
        <w:rPr>
          <w:rFonts w:ascii="Times New Roman" w:eastAsia="Calibri" w:hAnsi="Times New Roman" w:cs="Times New Roman"/>
          <w:sz w:val="24"/>
          <w:szCs w:val="24"/>
        </w:rPr>
        <w:t>а</w:t>
      </w:r>
      <w:r w:rsidR="00226082" w:rsidRPr="005D5511">
        <w:rPr>
          <w:rFonts w:ascii="Times New Roman" w:eastAsia="Calibri" w:hAnsi="Times New Roman" w:cs="Times New Roman"/>
          <w:sz w:val="24"/>
          <w:szCs w:val="24"/>
        </w:rPr>
        <w:t>дминистрации город</w:t>
      </w:r>
      <w:r w:rsidR="00D302EF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226082" w:rsidRPr="005D5511">
        <w:rPr>
          <w:rFonts w:ascii="Times New Roman" w:eastAsia="Calibri" w:hAnsi="Times New Roman" w:cs="Times New Roman"/>
          <w:sz w:val="24"/>
          <w:szCs w:val="24"/>
        </w:rPr>
        <w:t xml:space="preserve"> Пущино в сети Интернет. </w:t>
      </w:r>
    </w:p>
    <w:p w:rsidR="00226082" w:rsidRPr="005D5511" w:rsidRDefault="001C1E52" w:rsidP="001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E30D71" w:rsidRPr="005D5511">
        <w:rPr>
          <w:rFonts w:ascii="Times New Roman" w:hAnsi="Times New Roman" w:cs="Times New Roman"/>
          <w:bCs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845F9C">
        <w:rPr>
          <w:rFonts w:ascii="Times New Roman" w:hAnsi="Times New Roman" w:cs="Times New Roman"/>
          <w:bCs/>
          <w:sz w:val="24"/>
          <w:szCs w:val="24"/>
        </w:rPr>
        <w:t>главы</w:t>
      </w:r>
      <w:r w:rsidR="00E30D71" w:rsidRPr="005D5511">
        <w:rPr>
          <w:rFonts w:ascii="Times New Roman" w:hAnsi="Times New Roman" w:cs="Times New Roman"/>
          <w:bCs/>
          <w:sz w:val="24"/>
          <w:szCs w:val="24"/>
        </w:rPr>
        <w:t xml:space="preserve"> администрации Бирюкову Е.В.</w:t>
      </w:r>
    </w:p>
    <w:p w:rsidR="000A64E0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5F9C" w:rsidRDefault="00845F9C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Pr="005D5511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845F9C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городского округа</w:t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="007C35FE" w:rsidRPr="005D551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F490C" w:rsidRPr="005D551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26082"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5FE"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А</w:t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0A64E0" w:rsidRPr="005D55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Воробьев</w:t>
      </w:r>
    </w:p>
    <w:p w:rsidR="000A64E0" w:rsidRPr="005D5511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5F9C" w:rsidRDefault="00845F9C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5F9C" w:rsidRDefault="00845F9C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54D6" w:rsidRDefault="009254D6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40A2" w:rsidRDefault="008C40A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598" w:rsidRDefault="003C4598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E52" w:rsidRDefault="001C1E52" w:rsidP="00845F9C">
      <w:pPr>
        <w:ind w:firstLine="4860"/>
        <w:jc w:val="center"/>
        <w:rPr>
          <w:rFonts w:ascii="Arial" w:hAnsi="Arial" w:cs="Arial"/>
          <w:sz w:val="24"/>
          <w:szCs w:val="24"/>
        </w:rPr>
        <w:sectPr w:rsidR="001C1E52" w:rsidSect="002260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C1E52" w:rsidRPr="001C1E52" w:rsidRDefault="001C1E52" w:rsidP="001C1E5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1C1E52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C1E52" w:rsidRPr="001C1E52" w:rsidRDefault="001C1E52" w:rsidP="001C1E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1C1E52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1C1E52" w:rsidRPr="001C1E52" w:rsidRDefault="001C1E52" w:rsidP="001C1E5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1C1E52">
        <w:rPr>
          <w:rFonts w:ascii="Times New Roman" w:hAnsi="Times New Roman" w:cs="Times New Roman"/>
          <w:sz w:val="24"/>
          <w:szCs w:val="24"/>
        </w:rPr>
        <w:t xml:space="preserve">от </w:t>
      </w:r>
      <w:r w:rsidR="00871C18">
        <w:rPr>
          <w:rFonts w:ascii="Times New Roman" w:hAnsi="Times New Roman" w:cs="Times New Roman"/>
          <w:sz w:val="24"/>
          <w:szCs w:val="24"/>
        </w:rPr>
        <w:t>25.11.2019</w:t>
      </w:r>
      <w:r w:rsidRPr="001C1E52">
        <w:rPr>
          <w:rFonts w:ascii="Times New Roman" w:hAnsi="Times New Roman" w:cs="Times New Roman"/>
          <w:sz w:val="24"/>
          <w:szCs w:val="24"/>
        </w:rPr>
        <w:t xml:space="preserve"> № </w:t>
      </w:r>
      <w:r w:rsidR="00871C18">
        <w:rPr>
          <w:rFonts w:ascii="Times New Roman" w:hAnsi="Times New Roman" w:cs="Times New Roman"/>
          <w:sz w:val="24"/>
          <w:szCs w:val="24"/>
        </w:rPr>
        <w:t>491-п</w:t>
      </w:r>
    </w:p>
    <w:p w:rsidR="001C1E52" w:rsidRDefault="001C1E52" w:rsidP="001C1E52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1C1E52" w:rsidRPr="00FF2640" w:rsidRDefault="001C1E52" w:rsidP="001C1E52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FF264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Разряды профессий рабочих</w:t>
      </w:r>
    </w:p>
    <w:p w:rsidR="001C1E52" w:rsidRPr="00FF2640" w:rsidRDefault="001C1E52" w:rsidP="001C1E52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FF264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муниципальных учреждений культуры</w:t>
      </w:r>
    </w:p>
    <w:p w:rsidR="001C1E52" w:rsidRPr="00FF2640" w:rsidRDefault="001C1E52" w:rsidP="001C1E52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FF264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городского округа Пущино</w:t>
      </w:r>
    </w:p>
    <w:p w:rsidR="001C1E52" w:rsidRPr="00FF2640" w:rsidRDefault="001C1E52" w:rsidP="001C1E52">
      <w:pPr>
        <w:shd w:val="clear" w:color="auto" w:fill="FFFFFF"/>
        <w:tabs>
          <w:tab w:val="left" w:pos="9900"/>
          <w:tab w:val="left" w:pos="10080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1C1E52" w:rsidRPr="00FF2640" w:rsidRDefault="001C1E52" w:rsidP="001C1E52">
      <w:pPr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2640">
        <w:rPr>
          <w:rFonts w:ascii="Times New Roman" w:eastAsia="Times New Roman" w:hAnsi="Times New Roman"/>
          <w:b/>
          <w:sz w:val="24"/>
          <w:szCs w:val="24"/>
          <w:lang w:eastAsia="ru-RU"/>
        </w:rPr>
        <w:t>Киномеханик</w:t>
      </w:r>
    </w:p>
    <w:p w:rsidR="001C1E52" w:rsidRPr="00FF2640" w:rsidRDefault="001C1E52" w:rsidP="001C1E52">
      <w:pPr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640">
        <w:rPr>
          <w:rFonts w:ascii="Times New Roman" w:eastAsia="Times New Roman" w:hAnsi="Times New Roman"/>
          <w:sz w:val="24"/>
          <w:szCs w:val="24"/>
          <w:lang w:eastAsia="ru-RU"/>
        </w:rPr>
        <w:t>2-5 разряды</w:t>
      </w:r>
      <w:r w:rsidR="0097754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C1E52" w:rsidRPr="003C4598" w:rsidRDefault="001C1E52" w:rsidP="001C1E52">
      <w:pPr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640">
        <w:rPr>
          <w:rFonts w:ascii="Times New Roman" w:eastAsia="Times New Roman" w:hAnsi="Times New Roman"/>
          <w:sz w:val="24"/>
          <w:szCs w:val="24"/>
          <w:lang w:eastAsia="ru-RU"/>
        </w:rPr>
        <w:t xml:space="preserve">2 разряд – демонстрирование кинофильмов и техническое обслуживание киноустановок, оборудованных узкопленочной кинопроекционной аппаратурой. Демонстрирование фильмов на </w:t>
      </w:r>
      <w:smartTag w:uri="urn:schemas-microsoft-com:office:smarttags" w:element="metricconverter">
        <w:smartTagPr>
          <w:attr w:name="ProductID" w:val="35 мм"/>
        </w:smartTagPr>
        <w:r w:rsidRPr="00FF2640">
          <w:rPr>
            <w:rFonts w:ascii="Times New Roman" w:eastAsia="Times New Roman" w:hAnsi="Times New Roman"/>
            <w:sz w:val="24"/>
            <w:szCs w:val="24"/>
            <w:lang w:eastAsia="ru-RU"/>
          </w:rPr>
          <w:t>35 мм</w:t>
        </w:r>
      </w:smartTag>
      <w:r w:rsidRPr="00FF2640">
        <w:rPr>
          <w:rFonts w:ascii="Times New Roman" w:eastAsia="Times New Roman" w:hAnsi="Times New Roman"/>
          <w:sz w:val="24"/>
          <w:szCs w:val="24"/>
          <w:lang w:eastAsia="ru-RU"/>
        </w:rPr>
        <w:t xml:space="preserve"> киноустановках под руководством киномехаников более высокой квалификации;</w:t>
      </w:r>
    </w:p>
    <w:p w:rsidR="001C1E52" w:rsidRPr="003C4598" w:rsidRDefault="001C1E52" w:rsidP="001C1E52">
      <w:pPr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598">
        <w:rPr>
          <w:rFonts w:ascii="Times New Roman" w:eastAsia="Times New Roman" w:hAnsi="Times New Roman"/>
          <w:sz w:val="24"/>
          <w:szCs w:val="24"/>
          <w:lang w:eastAsia="ru-RU"/>
        </w:rPr>
        <w:t>3 разряд – демонстрирование фильмов и техническое обслуживание к</w:t>
      </w:r>
      <w:r w:rsidR="0097754E">
        <w:rPr>
          <w:rFonts w:ascii="Times New Roman" w:eastAsia="Times New Roman" w:hAnsi="Times New Roman"/>
          <w:sz w:val="24"/>
          <w:szCs w:val="24"/>
          <w:lang w:eastAsia="ru-RU"/>
        </w:rPr>
        <w:t>иноустановок, оборудованных 16,</w:t>
      </w:r>
      <w:r w:rsidRPr="003C4598">
        <w:rPr>
          <w:rFonts w:ascii="Times New Roman" w:eastAsia="Times New Roman" w:hAnsi="Times New Roman"/>
          <w:sz w:val="24"/>
          <w:szCs w:val="24"/>
          <w:lang w:eastAsia="ru-RU"/>
        </w:rPr>
        <w:t xml:space="preserve"> 35, </w:t>
      </w:r>
      <w:r w:rsidR="0097754E" w:rsidRPr="003C4598">
        <w:rPr>
          <w:rFonts w:ascii="Times New Roman" w:eastAsia="Times New Roman" w:hAnsi="Times New Roman"/>
          <w:sz w:val="24"/>
          <w:szCs w:val="24"/>
          <w:lang w:eastAsia="ru-RU"/>
        </w:rPr>
        <w:t>70 мм</w:t>
      </w:r>
      <w:r w:rsidRPr="003C4598">
        <w:rPr>
          <w:rFonts w:ascii="Times New Roman" w:eastAsia="Times New Roman" w:hAnsi="Times New Roman"/>
          <w:sz w:val="24"/>
          <w:szCs w:val="24"/>
          <w:lang w:eastAsia="ru-RU"/>
        </w:rPr>
        <w:t xml:space="preserve"> кинопроекционной аппаратурой стационарного и передвижного типа автоматизации кинопоказа;</w:t>
      </w:r>
    </w:p>
    <w:p w:rsidR="001C1E52" w:rsidRPr="003C4598" w:rsidRDefault="001C1E52" w:rsidP="001C1E52">
      <w:pPr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598">
        <w:rPr>
          <w:rFonts w:ascii="Times New Roman" w:eastAsia="Times New Roman" w:hAnsi="Times New Roman"/>
          <w:sz w:val="24"/>
          <w:szCs w:val="24"/>
          <w:lang w:eastAsia="ru-RU"/>
        </w:rPr>
        <w:t>4 разряд – демонстрирование фильмов в широкоформатных, панорамных и стереоскопических кинотеатрах со стереофоническим звуковоспроизведением и уход за киноаппаратурой;</w:t>
      </w:r>
    </w:p>
    <w:p w:rsidR="001C1E52" w:rsidRPr="003C4598" w:rsidRDefault="001C1E52" w:rsidP="001C1E52">
      <w:pPr>
        <w:tabs>
          <w:tab w:val="left" w:pos="990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598">
        <w:rPr>
          <w:rFonts w:ascii="Times New Roman" w:eastAsia="Times New Roman" w:hAnsi="Times New Roman"/>
          <w:sz w:val="24"/>
          <w:szCs w:val="24"/>
          <w:lang w:eastAsia="ru-RU"/>
        </w:rPr>
        <w:t>5 разряд – демонстрирование фильмов и техническое обслуживание всех видов киноустановок. Комплексная проверка, наладка, регулировка, текущий ремонт аппаратуры.</w:t>
      </w:r>
    </w:p>
    <w:p w:rsidR="00845F9C" w:rsidRPr="006E0AAA" w:rsidRDefault="00845F9C" w:rsidP="00845F9C">
      <w:pPr>
        <w:ind w:firstLine="4860"/>
        <w:jc w:val="center"/>
        <w:rPr>
          <w:rFonts w:ascii="Arial" w:hAnsi="Arial" w:cs="Arial"/>
          <w:sz w:val="24"/>
          <w:szCs w:val="24"/>
        </w:rPr>
      </w:pPr>
    </w:p>
    <w:sectPr w:rsidR="00845F9C" w:rsidRPr="006E0AAA" w:rsidSect="002260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2622D"/>
    <w:multiLevelType w:val="hybridMultilevel"/>
    <w:tmpl w:val="65B679B6"/>
    <w:lvl w:ilvl="0" w:tplc="A064C1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0"/>
    <w:rsid w:val="00033577"/>
    <w:rsid w:val="00063433"/>
    <w:rsid w:val="00071108"/>
    <w:rsid w:val="000A64E0"/>
    <w:rsid w:val="000B06A0"/>
    <w:rsid w:val="000B2FC2"/>
    <w:rsid w:val="000C2399"/>
    <w:rsid w:val="000F490C"/>
    <w:rsid w:val="000F736B"/>
    <w:rsid w:val="001C1E52"/>
    <w:rsid w:val="00214981"/>
    <w:rsid w:val="00226082"/>
    <w:rsid w:val="002B65C0"/>
    <w:rsid w:val="00346F17"/>
    <w:rsid w:val="003706FD"/>
    <w:rsid w:val="00382EA4"/>
    <w:rsid w:val="003912A6"/>
    <w:rsid w:val="003A7CAC"/>
    <w:rsid w:val="003C4598"/>
    <w:rsid w:val="00477752"/>
    <w:rsid w:val="00562B65"/>
    <w:rsid w:val="0056576E"/>
    <w:rsid w:val="00570D47"/>
    <w:rsid w:val="005964BA"/>
    <w:rsid w:val="005B5430"/>
    <w:rsid w:val="005D5511"/>
    <w:rsid w:val="00602674"/>
    <w:rsid w:val="006101F1"/>
    <w:rsid w:val="00735F90"/>
    <w:rsid w:val="0077003C"/>
    <w:rsid w:val="00784419"/>
    <w:rsid w:val="007C35FE"/>
    <w:rsid w:val="007F58EA"/>
    <w:rsid w:val="00845F9C"/>
    <w:rsid w:val="00871C18"/>
    <w:rsid w:val="00880030"/>
    <w:rsid w:val="00885E0E"/>
    <w:rsid w:val="008A0D56"/>
    <w:rsid w:val="008C40A2"/>
    <w:rsid w:val="009254D6"/>
    <w:rsid w:val="009662B1"/>
    <w:rsid w:val="0097754E"/>
    <w:rsid w:val="009A303D"/>
    <w:rsid w:val="009B1E10"/>
    <w:rsid w:val="009E49C0"/>
    <w:rsid w:val="00A3667B"/>
    <w:rsid w:val="00A426C0"/>
    <w:rsid w:val="00B17044"/>
    <w:rsid w:val="00B41FC2"/>
    <w:rsid w:val="00B90F58"/>
    <w:rsid w:val="00BB12BA"/>
    <w:rsid w:val="00BE5A24"/>
    <w:rsid w:val="00BF76A4"/>
    <w:rsid w:val="00C178E3"/>
    <w:rsid w:val="00C561D1"/>
    <w:rsid w:val="00CC25AE"/>
    <w:rsid w:val="00CE4196"/>
    <w:rsid w:val="00D302EF"/>
    <w:rsid w:val="00D639FA"/>
    <w:rsid w:val="00D94B50"/>
    <w:rsid w:val="00E25FE3"/>
    <w:rsid w:val="00E30D71"/>
    <w:rsid w:val="00E40E5D"/>
    <w:rsid w:val="00E74B85"/>
    <w:rsid w:val="00EB5E8E"/>
    <w:rsid w:val="00F0570E"/>
    <w:rsid w:val="00F271C9"/>
    <w:rsid w:val="00F907CD"/>
    <w:rsid w:val="00FE3B3F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B58911"/>
  <w15:docId w15:val="{8159542B-AE66-4592-AFE1-B9C71CF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4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6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8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845F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845F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F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rmal (Web)"/>
    <w:basedOn w:val="a"/>
    <w:rsid w:val="003706FD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EFD3DA5FE9197C78CF1C77FC85C048EA4FBFC4553957BAAAFB744F2tBi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EFD3DA5FE9197C78CF0C96AC85C048DADFBFC4554957BAAAFB744F2tBi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EFD3DA5FE9197C78CF1C77FC85C048EA4FCFC4B53957BAAAFB744F2BB69A4D64A830E0E763762t7i5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2EFD3DA5FE9197C78CF1C77FC85C048EA4FCFC4B53957BAAAFB744F2BB69A4D64A830E0E763762t7i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 Пущино</cp:lastModifiedBy>
  <cp:revision>39</cp:revision>
  <cp:lastPrinted>2019-11-25T08:02:00Z</cp:lastPrinted>
  <dcterms:created xsi:type="dcterms:W3CDTF">2016-07-28T08:16:00Z</dcterms:created>
  <dcterms:modified xsi:type="dcterms:W3CDTF">2019-11-25T13:52:00Z</dcterms:modified>
</cp:coreProperties>
</file>